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F4" w:rsidRPr="00E563A3" w:rsidRDefault="002416F5" w:rsidP="00241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A3">
        <w:rPr>
          <w:rFonts w:ascii="Times New Roman" w:hAnsi="Times New Roman" w:cs="Times New Roman"/>
          <w:b/>
          <w:sz w:val="28"/>
          <w:szCs w:val="28"/>
        </w:rPr>
        <w:t>Оценка коррупционных рисков в областном государственном казённом учреждении социального обслуживания «Социально-реабилитационный центр для несовершеннолетних «Алые паруса»  в г. Ульяновске»</w:t>
      </w:r>
      <w:r w:rsidR="00E563A3" w:rsidRPr="00E563A3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94"/>
        <w:gridCol w:w="2268"/>
        <w:gridCol w:w="7938"/>
      </w:tblGrid>
      <w:tr w:rsidR="002416F5" w:rsidRPr="003D2EC5" w:rsidTr="003D2EC5">
        <w:trPr>
          <w:trHeight w:val="18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 xml:space="preserve">№ п. </w:t>
            </w:r>
            <w:proofErr w:type="gramStart"/>
            <w:r w:rsidRPr="003D2EC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Процесс/</w:t>
            </w:r>
            <w:proofErr w:type="spellStart"/>
            <w:r w:rsidRPr="003D2EC5">
              <w:rPr>
                <w:rFonts w:ascii="Times New Roman" w:eastAsia="Calibri" w:hAnsi="Times New Roman" w:cs="Times New Roman"/>
                <w:b/>
              </w:rPr>
              <w:t>подпроцессы</w:t>
            </w:r>
            <w:proofErr w:type="spellEnd"/>
            <w:r w:rsidRPr="003D2EC5">
              <w:rPr>
                <w:rFonts w:ascii="Times New Roman" w:eastAsia="Calibri" w:hAnsi="Times New Roman" w:cs="Times New Roman"/>
                <w:b/>
              </w:rPr>
              <w:t xml:space="preserve"> 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«Ключевые» должности, при участии которых возможно совершение коррупционных правонарушений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 xml:space="preserve">Комплекс мер по устранению или минимизации коррупционных рисков 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административного управления</w:t>
            </w:r>
          </w:p>
        </w:tc>
      </w:tr>
      <w:tr w:rsidR="000655B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Центра (использование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Pr="00092B2F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B2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0655B3" w:rsidRDefault="00092B2F" w:rsidP="003D2EC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B2F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 Заместители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стационарным отделением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открытость Центра. Соблюдение утвержденной антикоррупционной политики Центра. Разъяснение работникам Центра о мерах ответственности за совершение коррупционных правонарушений. Перераспределение функций между структурными подразделениями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функций по исполнению  плана финансово-хозяйственной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3231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ецелевое  использование  бюджетных средств и средств, от приносящей доход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деятельности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). Осуществление функций по контролю за исполнением нормативных правовых актов (инспекции, проверки, ревизии</w:t>
            </w:r>
            <w:proofErr w:type="gramStart"/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)(</w:t>
            </w:r>
            <w:proofErr w:type="gramEnd"/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сговор с проверяющим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. Получение в личное распоряжение материальных ценностей и денежных средств.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2416F5" w:rsidRPr="002416F5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 Заместители директора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надежности и достоверности финансовой (бухгалтерской) отчетности </w:t>
            </w: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</w:t>
            </w:r>
          </w:p>
          <w:p w:rsidR="000655B3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Составление, заполнение документов, справок, отчетност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справок работникам, родителям (опекунам))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3D2EC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директора, заведующий стационарным отделением, ответственные лица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визирования документов ответственными лицами. Организация внутреннего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антикоррупционной политике (выборочно)</w:t>
            </w:r>
          </w:p>
        </w:tc>
      </w:tr>
      <w:tr w:rsidR="00FC53A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режима работы в соответствии с нормами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интересах оптимального использования рабочего времени</w:t>
            </w:r>
          </w:p>
        </w:tc>
      </w:tr>
      <w:tr w:rsidR="00FC53A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общественности о проводимых мероприятиях по антикоррупционному образованию, просвещение и пропаганде,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рубрике на сайте учреждения, поддержание ее в актуальном режиме</w:t>
            </w:r>
          </w:p>
        </w:tc>
      </w:tr>
      <w:tr w:rsidR="00532310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Взаимоотношение с вышестоящими должностными лицами, с должностными лицами в органах власти и управления, правоохранительных органах и различных организациях (дарение подарков и оказание не служебных услуг вышестоящим должностным лицам, за исключением символических знаков внимания, протокольных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уполномоченные директором представлять интересы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сообщить директору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092B2F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на работу работников (предоставление не предусмотренных законом преимуществ (протекционизм, семейственность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поступления на работу в 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 Проведение собеседования при приеме на работу директором Центра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материально-технического обеспечения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и распределение материально-технических ресурсов, приемка и выдача товарно-материальных ценностей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должностным лицом материально – техническими ценностями в своих интересах и интересах третьих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 директора по общим вопросам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Своевременное, фактическое проведение инвентаризаций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 повышенного </w:t>
            </w:r>
            <w:proofErr w:type="gramStart"/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проведением инвентаризаций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осуществление закупок товаров, работ, услуг для  государственных нужд</w:t>
            </w:r>
          </w:p>
          <w:p w:rsidR="002416F5" w:rsidRPr="002416F5" w:rsidRDefault="002416F5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Необоснованное расширение (ограничение) круга возможных поставщиков;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необоснованное расширение (сужение) круга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удовлетворяющей потребности  продукции;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необоснованное  усложнение (упрощение) процедур определения  поставщика;  отказ от проведения мони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>торинга цен на товары и услуги)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положения о   закупке товаров, работ, услуг, контроль соблюдения норм положения</w:t>
            </w: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отбор должностных лиц для включения в состав служб, комиссии по проведению процедур закупок товаров, работ и услуг для нужд учреждения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средств на оплату труда в соответствии с Положением об оплате труда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(оплата рабочего времени не в полном объеме.</w:t>
            </w:r>
            <w:proofErr w:type="gramEnd"/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>Оплата рабочего времени в полном объеме в случае, когда работник фактически отсутствовал на рабочем месте)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распределению стимулирующего фонда сотрудникам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532310" w:rsidP="00532310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контроля за дисциплиной труда работников, правильностью 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табеля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>оздание</w:t>
            </w:r>
            <w:proofErr w:type="spellEnd"/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работа экспертной комиссии по установлению стимулирующих выплатах работникам учреждения. 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>В комиссию должны входить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работники учреждения совместно с профсоюзным комитетом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>. Разъяснение ответственным лицам о мерах ответственности за совершение коррупционных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</w:t>
            </w:r>
          </w:p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</w:t>
            </w:r>
          </w:p>
          <w:p w:rsidR="003D2EC5" w:rsidRPr="002416F5" w:rsidRDefault="003D2EC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предоставлять сведения о доходах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предоставления социальных услуг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функций по оказанию социальных услуг 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(требование от получателей услуг информации, предоставление которой не предусмотрено законодательством, препятствие в получении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6F5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B3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работниками должностных обязанностей, основанного на механизме проверочных мероприятий.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тематического собрания с сотрудниками по разъяснению законодательства о противодействии коррупции и ознакомлению с Перечнем </w:t>
            </w:r>
            <w:proofErr w:type="spellStart"/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-опасных функций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приема и отчисления воспитанников в соответствии с нормативными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3D2EC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="003D2EC5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открытой информации о </w:t>
            </w:r>
            <w:r w:rsidR="0053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приемного отделения на стендах и официальном сайте учреждения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организации приема благотворительной помощи от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центра 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общественного совета, совместное рассмотрение вопросов и публичный отчет на сайте учреждения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одителей (опекунов),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среди родителей;</w:t>
            </w:r>
          </w:p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среди родителей (опекунов) с целью определения степени их удовлетворенности работой учреждения, качеством предоставляемых услуг</w:t>
            </w:r>
          </w:p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местах приема родителей (опекунов), воспитанников использовать видеонаблюдение и аудиозапись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защиты и работа с конфиденциальной информацией и персональными данными. Настройка и сопровождение системы защиты персональных сведений (требование от получателей социальных услуг информации, предоставление которой не предусмотрено законодательством, препятствие в получении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работниками должностных обязанностей, основанного на механизме проверочных мероприятий.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6F5" w:rsidRDefault="002416F5" w:rsidP="003D2EC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416F5" w:rsidSect="003D2EC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53"/>
    <w:rsid w:val="000655B3"/>
    <w:rsid w:val="00067853"/>
    <w:rsid w:val="000770E0"/>
    <w:rsid w:val="00092B2F"/>
    <w:rsid w:val="00155552"/>
    <w:rsid w:val="001E1B11"/>
    <w:rsid w:val="002416F5"/>
    <w:rsid w:val="003D2EC5"/>
    <w:rsid w:val="00532310"/>
    <w:rsid w:val="00913838"/>
    <w:rsid w:val="00E563A3"/>
    <w:rsid w:val="00EF79F4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Алые паруса</cp:lastModifiedBy>
  <cp:revision>3</cp:revision>
  <cp:lastPrinted>2019-01-17T08:00:00Z</cp:lastPrinted>
  <dcterms:created xsi:type="dcterms:W3CDTF">2021-10-21T10:14:00Z</dcterms:created>
  <dcterms:modified xsi:type="dcterms:W3CDTF">2021-10-21T10:16:00Z</dcterms:modified>
</cp:coreProperties>
</file>